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33" w:rsidRDefault="007C6823" w:rsidP="00C45533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05896" cy="6219825"/>
            <wp:effectExtent l="19050" t="0" r="0" b="0"/>
            <wp:docPr id="1" name="Рисунок 1" descr="D: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2168" b="31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852" cy="622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823" w:rsidRDefault="007C6823" w:rsidP="007C68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3A79" w:rsidRDefault="00FF3A79" w:rsidP="00C171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5"/>
        <w:tblW w:w="9924" w:type="dxa"/>
        <w:tblInd w:w="-318" w:type="dxa"/>
        <w:tblLayout w:type="fixed"/>
        <w:tblLook w:val="04A0"/>
      </w:tblPr>
      <w:tblGrid>
        <w:gridCol w:w="426"/>
        <w:gridCol w:w="2694"/>
        <w:gridCol w:w="283"/>
        <w:gridCol w:w="2410"/>
        <w:gridCol w:w="1843"/>
        <w:gridCol w:w="2268"/>
      </w:tblGrid>
      <w:tr w:rsidR="00425D2D" w:rsidTr="00425D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  <w:p w:rsidR="00425D2D" w:rsidRDefault="00425D2D">
            <w:pPr>
              <w:ind w:left="34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 w:firstLine="14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  <w:p w:rsidR="00425D2D" w:rsidRDefault="00425D2D">
            <w:pPr>
              <w:ind w:left="34" w:firstLine="14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прогнозируемый</w:t>
            </w:r>
          </w:p>
          <w:p w:rsidR="00425D2D" w:rsidRDefault="00425D2D">
            <w:pPr>
              <w:ind w:left="34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результат</w:t>
            </w:r>
          </w:p>
        </w:tc>
      </w:tr>
      <w:tr w:rsidR="00425D2D" w:rsidTr="00425D2D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Планирование работы ресурсного центра на 2021/2022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  <w:p w:rsidR="00425D2D" w:rsidRDefault="00425D2D">
            <w:pPr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Васкевич, руководитель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КРЦ на 2021-2022 учебный год</w:t>
            </w: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Ознакомление с планом работы ресурсного центра на 2021/2022 учебный год специалистов КРЦ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  <w:p w:rsidR="00425D2D" w:rsidRDefault="00425D2D">
            <w:pPr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 МРЦ ознакомлены с планом совместной деятельности с КРЦ</w:t>
            </w:r>
            <w:proofErr w:type="gramEnd"/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Обновление страницы 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ресурсного центра на сайте КГКОУ ШИ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Своевременное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обновление страницы сайта</w:t>
            </w: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Default="00425D2D" w:rsidP="00FF3A79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Систематизация дидактического и информационного материала</w:t>
            </w:r>
            <w:r w:rsidR="00FF3A79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 темам: *</w:t>
            </w:r>
            <w:r w:rsidR="00FF3A7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</w:t>
            </w:r>
            <w:r w:rsidR="00FF3A79" w:rsidRPr="00FF3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r w:rsidR="00FF3A79" w:rsidRPr="00FF3A7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образовательной деятельности для обуч</w:t>
            </w:r>
            <w:r w:rsidR="006F49C5">
              <w:rPr>
                <w:rFonts w:ascii="Times New Roman" w:eastAsia="Calibri" w:hAnsi="Times New Roman" w:cs="Times New Roman"/>
                <w:sz w:val="24"/>
                <w:szCs w:val="24"/>
              </w:rPr>
              <w:t>ающихся с УО (ИН)</w:t>
            </w:r>
            <w:r w:rsidR="00FF3A79" w:rsidRPr="00FF3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общеобразовательных учреждениях муниципального района имени Лазо;</w:t>
            </w:r>
          </w:p>
          <w:p w:rsidR="00FF3A79" w:rsidRDefault="006F49C5" w:rsidP="006F49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FF3A79" w:rsidRPr="006F49C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опыта по вопросам профилактики агрессивного поведения у обучающихся с умственной отсталостью (интеллектуальными нарушениями) в условиях общеобразовательной школы; воспитательный потенциал урока;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0208C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 пакет документов по деятельности КРЦ</w:t>
            </w: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68" w:rsidRDefault="00425D2D" w:rsidP="00E64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Пополнение ресурсного центра методическими материалами</w:t>
            </w:r>
            <w:r w:rsidR="006F49C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 вопросам</w:t>
            </w:r>
            <w:r w:rsidR="00E64A6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="00E64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</w:t>
            </w:r>
            <w:r w:rsidR="00E6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модификации </w:t>
            </w:r>
            <w:r w:rsidR="00E64A68" w:rsidRPr="00E6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воспитательной системы в школе как условие формирования жизненных компетенций </w:t>
            </w:r>
            <w:proofErr w:type="gramStart"/>
            <w:r w:rsidR="00E64A68" w:rsidRPr="00E64A6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E64A68" w:rsidRPr="00E6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</w:t>
            </w:r>
            <w:r w:rsidR="00E64A68">
              <w:rPr>
                <w:rFonts w:ascii="Times New Roman" w:eastAsia="Calibri" w:hAnsi="Times New Roman" w:cs="Times New Roman"/>
                <w:sz w:val="24"/>
                <w:szCs w:val="24"/>
              </w:rPr>
              <w:t>ающихся с УО (ИН);</w:t>
            </w:r>
            <w:r w:rsidR="00E64A68" w:rsidRPr="00E6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4A68" w:rsidRPr="00E64A68" w:rsidRDefault="00E64A68" w:rsidP="00E64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E6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единого информационно – методического пространства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E6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образования детей в образовательном учреждении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с УО (ИН)</w:t>
            </w:r>
            <w:r w:rsidR="00F77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районе имени Лазо;  </w:t>
            </w:r>
          </w:p>
          <w:p w:rsidR="00425D2D" w:rsidRDefault="006F49C5" w:rsidP="00E64A68">
            <w:pPr>
              <w:ind w:left="34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КРЦ имеет базу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рахзработками</w:t>
            </w:r>
            <w:proofErr w:type="spellEnd"/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0208C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E6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ниторинг «Выявление потребностей у педагогов общеобразовательных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</w:t>
            </w:r>
            <w:r w:rsidR="00E64A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района им</w:t>
            </w:r>
            <w:proofErr w:type="gramStart"/>
            <w:r w:rsidR="00E64A68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="00E64A68">
              <w:rPr>
                <w:rFonts w:ascii="Times New Roman" w:eastAsia="Calibri" w:hAnsi="Times New Roman" w:cs="Times New Roman"/>
                <w:sz w:val="24"/>
                <w:szCs w:val="24"/>
              </w:rPr>
              <w:t>азо по вопросам образования обучающихся с УО (ИН)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  <w:p w:rsidR="00E64A68" w:rsidRDefault="00E64A68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E64A68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E64A68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Выявлены потребности образовательных учреждений по вопросам эффективности образования детей с умственной отсталостью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(интеллектуальными нарушениями)</w:t>
            </w: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на 2021-2022 учебный год КРЦ совместно с МРЦ и консультативными центрами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 и утвержден план работы КРЦ</w:t>
            </w: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E57AA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взаимодействия с образовательными организациями</w:t>
            </w:r>
            <w:r w:rsidR="00E5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им. Лазо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(запросы организаций)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Координируется деятельность КРЦ по запросу</w:t>
            </w: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E57AA0" w:rsidP="00E57AA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конкурс на лучшую </w:t>
            </w:r>
            <w:r w:rsidR="00425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НОО ОВЗ, АООП О 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образовательных организаций муниципального района им. Лазо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ХКИРО</w:t>
            </w:r>
          </w:p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положения ХКИРО (сентябрь 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 педагогов учреждения принимают участие в конкурсе</w:t>
            </w: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E57AA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E5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КРЦ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родительских собраниях ДОУ района имени Лазо «Работа с родителями </w:t>
            </w:r>
            <w:r w:rsidR="00E5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(законными представителями)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ОВЗ»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425D2D" w:rsidRDefault="00425D2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специалистов КРЦ по запросу посещают родительские собрания в ДОУ</w:t>
            </w: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E57AA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семинар на базе КГКОУ ШИ 9 по теме «Преодоление психологических «барьеров» в работе с детьми с ОВЗ», «Коллективные и групповые формы работы педагога с родителями ребенка с ОВЗ»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ВР,</w:t>
            </w:r>
          </w:p>
          <w:p w:rsidR="00425D2D" w:rsidRDefault="00425D2D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заинтересованных специалистов района примут участие в семинаре</w:t>
            </w: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встречи со специалистами МРЦ и консультативными центрами района имени Лазо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425D2D" w:rsidRDefault="00425D2D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КРЦ, МРЦ и МБУ «ИМЦ»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корректировка совместного плана деятельности, качественное проведение совместных мероприятий, образовательных событий</w:t>
            </w: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E57AA0">
            <w:pPr>
              <w:ind w:left="34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 «Комплексное коррекционно-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развивающее сопровождение детей с ОВЗ посредством инновационных </w:t>
            </w:r>
            <w:r w:rsidR="00E5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технологий», «Психолого-педагогическая работа с родителями детей с ОВЗ»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Е.В. Ульянова, зам директора по УВР</w:t>
            </w:r>
          </w:p>
          <w:p w:rsidR="00425D2D" w:rsidRDefault="00425D2D">
            <w:pPr>
              <w:spacing w:line="254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КРЦ</w:t>
            </w:r>
          </w:p>
          <w:p w:rsidR="00425D2D" w:rsidRDefault="00425D2D">
            <w:pPr>
              <w:spacing w:line="254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spacing w:line="254" w:lineRule="auto"/>
              <w:ind w:left="3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spacing w:line="254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педагогов общеобразовательных учреждений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 имени Лазо примут участие в семинаре на базе КРЦ</w:t>
            </w: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Pr="002365D9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5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E57AA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="00E5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проведение мастер – классов по теме: </w:t>
            </w:r>
            <w:r w:rsidR="00236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«Агрессия детей с особенностями» (использование техник </w:t>
            </w:r>
            <w:proofErr w:type="spellStart"/>
            <w:r w:rsidR="002365D9">
              <w:rPr>
                <w:rFonts w:ascii="Times New Roman" w:eastAsia="Calibri" w:hAnsi="Times New Roman" w:cs="Times New Roman"/>
                <w:sz w:val="24"/>
                <w:szCs w:val="24"/>
              </w:rPr>
              <w:t>Ар</w:t>
            </w:r>
            <w:proofErr w:type="gramStart"/>
            <w:r w:rsidR="002365D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="002365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236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терапии) для педагогов образовательных организаций муниципального района им. Лазо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(законных представителей) детей с интеллектуальными нарушениями в индивидуальной и групповой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  <w:p w:rsidR="00E57AA0" w:rsidRDefault="00E57AA0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2D" w:rsidRDefault="00425D2D" w:rsidP="002365D9">
            <w:pPr>
              <w:spacing w:line="254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25D2D" w:rsidRDefault="00425D2D" w:rsidP="002365D9">
            <w:pPr>
              <w:spacing w:line="254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D2D" w:rsidRDefault="00425D2D">
            <w:pPr>
              <w:spacing w:line="254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D2D" w:rsidRDefault="00425D2D">
            <w:pPr>
              <w:spacing w:line="254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2365D9">
            <w:pPr>
              <w:spacing w:line="254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обратившихся в КРЦ родителей </w:t>
            </w:r>
            <w:r w:rsidR="00236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получат консультативную помощь</w:t>
            </w: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2365D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педагогов по обучению детей с интеллектуальными нарушениями индивидуальной и групповой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  <w:p w:rsidR="002365D9" w:rsidRDefault="002365D9" w:rsidP="002365D9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2365D9" w:rsidRDefault="002365D9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spacing w:line="254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spacing w:line="254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 обратившихся в КРЦ педагогов получат консультативную помощь</w:t>
            </w: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Pr="00F77831" w:rsidRDefault="00425D2D" w:rsidP="00F77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Тиражирование материалов </w:t>
            </w:r>
            <w:r w:rsidR="00360955" w:rsidRPr="00360955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модификации воспитательной системы в школе как условие формирования жизненных компетенций у обуч</w:t>
            </w:r>
            <w:r w:rsidR="00F77831">
              <w:rPr>
                <w:rFonts w:ascii="Times New Roman" w:eastAsia="Calibri" w:hAnsi="Times New Roman" w:cs="Times New Roman"/>
                <w:sz w:val="24"/>
                <w:szCs w:val="24"/>
              </w:rPr>
              <w:t>ающихся с УО (ИН),</w:t>
            </w:r>
            <w:r w:rsidR="00F77831" w:rsidRPr="00E6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7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пространство </w:t>
            </w:r>
            <w:r w:rsidR="00F77831" w:rsidRPr="00E6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7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F77831" w:rsidRPr="00E6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образования детей в образовательном учреждении для </w:t>
            </w:r>
            <w:r w:rsidR="00F77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с УО (ИН) </w:t>
            </w:r>
            <w:r w:rsidR="00F77831" w:rsidRPr="00E64A68">
              <w:rPr>
                <w:rFonts w:ascii="Times New Roman" w:eastAsia="Calibri" w:hAnsi="Times New Roman" w:cs="Times New Roman"/>
                <w:sz w:val="24"/>
                <w:szCs w:val="24"/>
              </w:rPr>
              <w:t>в районе имени Лазо</w:t>
            </w:r>
            <w:r w:rsidR="00F77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заочного консультирования по темам </w:t>
            </w:r>
            <w:r w:rsidR="0002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запросных бланков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spacing w:line="254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2D" w:rsidRDefault="00425D2D">
            <w:pPr>
              <w:spacing w:line="254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D2D" w:rsidTr="00FF3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2365D9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представителей), воспитывающих детей с ОВЗ по вопросам социализации и профориентации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  <w:r w:rsidR="00F77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оциальный педагог</w:t>
            </w:r>
          </w:p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F77831">
            <w:pPr>
              <w:spacing w:line="254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F77831">
            <w:pPr>
              <w:spacing w:line="254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обратившихся в КРЦ родителей </w:t>
            </w:r>
            <w:r w:rsidR="00F77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(законных представителей)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получат консультативную помощь</w:t>
            </w:r>
          </w:p>
        </w:tc>
      </w:tr>
      <w:tr w:rsidR="00425D2D" w:rsidTr="00425D2D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spacing w:line="254" w:lineRule="auto"/>
              <w:ind w:left="34" w:right="-250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диагностическая деятельность</w:t>
            </w:r>
          </w:p>
        </w:tc>
      </w:tr>
      <w:tr w:rsidR="00425D2D" w:rsidTr="00425D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результативности деятельности КРЦ</w:t>
            </w:r>
            <w:r w:rsidR="00F77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темам:</w:t>
            </w:r>
          </w:p>
          <w:p w:rsidR="00F77831" w:rsidRDefault="00F77831" w:rsidP="00F77831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 методическое</w:t>
            </w:r>
            <w:r w:rsidRPr="00FF3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r w:rsidRPr="00FF3A7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образовательной деятельности для обуч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ающихся с УО (ИН)</w:t>
            </w:r>
            <w:r w:rsidRPr="00FF3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общеобразовательных учреждениях муниципального района имени Лазо;</w:t>
            </w:r>
          </w:p>
          <w:p w:rsidR="00F77831" w:rsidRDefault="00F77831" w:rsidP="00F77831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360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модификация </w:t>
            </w:r>
            <w:r w:rsidRPr="00360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воспитательной системы в школе как условие формирования жизненных компетенций </w:t>
            </w:r>
            <w:proofErr w:type="gramStart"/>
            <w:r w:rsidRPr="0036095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360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ающихся с УО (ИН).</w:t>
            </w:r>
          </w:p>
          <w:p w:rsidR="00F77831" w:rsidRDefault="00F7783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F77831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425D2D" w:rsidRDefault="00425D2D" w:rsidP="00F77831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F77831">
            <w:pPr>
              <w:spacing w:line="254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раза в год</w:t>
            </w:r>
          </w:p>
          <w:p w:rsidR="00425D2D" w:rsidRDefault="00425D2D" w:rsidP="00F77831">
            <w:pPr>
              <w:spacing w:line="254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2021, июнь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spacing w:line="254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Подготовлены материалы для сбора аналитических данных. Собраны статистические данные по итогам деятельности Центра</w:t>
            </w:r>
          </w:p>
        </w:tc>
      </w:tr>
      <w:tr w:rsidR="00425D2D" w:rsidTr="00425D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по результатам деятельности Центра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spacing w:line="254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раза в год</w:t>
            </w:r>
          </w:p>
          <w:p w:rsidR="00425D2D" w:rsidRDefault="00425D2D">
            <w:pPr>
              <w:spacing w:line="254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2021, июнь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spacing w:line="254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Подготовлены два аналитических отчета по итогам деятельности Центра</w:t>
            </w:r>
          </w:p>
        </w:tc>
      </w:tr>
      <w:tr w:rsidR="00425D2D" w:rsidTr="00425D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 Тест Векслера</w:t>
            </w:r>
            <w:r w:rsidR="00F77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  <w:p w:rsidR="00F77831" w:rsidRDefault="00F77831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психологи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 w:rsidP="00F77831">
            <w:pPr>
              <w:spacing w:line="254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месяц</w:t>
            </w:r>
          </w:p>
          <w:p w:rsidR="00F77831" w:rsidRDefault="00F77831" w:rsidP="00F77831">
            <w:pPr>
              <w:spacing w:line="254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2D" w:rsidRDefault="00425D2D">
            <w:pPr>
              <w:spacing w:line="254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обучающиеся нуждающиеся в тесте Векслера</w:t>
            </w:r>
          </w:p>
        </w:tc>
      </w:tr>
    </w:tbl>
    <w:p w:rsidR="00425D2D" w:rsidRDefault="00425D2D" w:rsidP="00425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768" w:rsidRDefault="00FB3768" w:rsidP="002808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B3768" w:rsidSect="00D0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6A3"/>
    <w:multiLevelType w:val="hybridMultilevel"/>
    <w:tmpl w:val="DC62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8C0"/>
    <w:rsid w:val="000208C7"/>
    <w:rsid w:val="002365D9"/>
    <w:rsid w:val="002808C0"/>
    <w:rsid w:val="002E6170"/>
    <w:rsid w:val="003533D0"/>
    <w:rsid w:val="00360955"/>
    <w:rsid w:val="00425D2D"/>
    <w:rsid w:val="004D3801"/>
    <w:rsid w:val="00540290"/>
    <w:rsid w:val="005A1BE1"/>
    <w:rsid w:val="00695270"/>
    <w:rsid w:val="006F49C5"/>
    <w:rsid w:val="007451C5"/>
    <w:rsid w:val="007C6823"/>
    <w:rsid w:val="007E3A7C"/>
    <w:rsid w:val="00901D83"/>
    <w:rsid w:val="00984A97"/>
    <w:rsid w:val="009D2163"/>
    <w:rsid w:val="00A866D1"/>
    <w:rsid w:val="00AF4A4B"/>
    <w:rsid w:val="00BB20FF"/>
    <w:rsid w:val="00BE4AB9"/>
    <w:rsid w:val="00C171DF"/>
    <w:rsid w:val="00C42722"/>
    <w:rsid w:val="00C45533"/>
    <w:rsid w:val="00D071F5"/>
    <w:rsid w:val="00E57AA0"/>
    <w:rsid w:val="00E64A68"/>
    <w:rsid w:val="00EA1FEA"/>
    <w:rsid w:val="00F0465E"/>
    <w:rsid w:val="00F77831"/>
    <w:rsid w:val="00FB3768"/>
    <w:rsid w:val="00FE4CBE"/>
    <w:rsid w:val="00FF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5">
    <w:name w:val="Сетка таблицы35"/>
    <w:basedOn w:val="a1"/>
    <w:next w:val="a3"/>
    <w:uiPriority w:val="39"/>
    <w:rsid w:val="0028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A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20DFD-64B5-43B0-9298-D04F4F92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5</cp:revision>
  <cp:lastPrinted>2011-03-08T15:59:00Z</cp:lastPrinted>
  <dcterms:created xsi:type="dcterms:W3CDTF">2020-09-07T12:09:00Z</dcterms:created>
  <dcterms:modified xsi:type="dcterms:W3CDTF">2022-03-18T04:04:00Z</dcterms:modified>
</cp:coreProperties>
</file>